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76" w:rsidRPr="00237791" w:rsidRDefault="00F76D76" w:rsidP="00F76D76">
      <w:r w:rsidRPr="00237791">
        <w:rPr>
          <w:b/>
        </w:rPr>
        <w:t>BDG: Board Resolution</w:t>
      </w:r>
    </w:p>
    <w:p w:rsidR="00F76D76" w:rsidRDefault="00F76D76" w:rsidP="00F76D76">
      <w:r>
        <w:t xml:space="preserve">On 11 May 2020, </w:t>
      </w:r>
      <w:proofErr w:type="spellStart"/>
      <w:r>
        <w:t>Protrade</w:t>
      </w:r>
      <w:proofErr w:type="spellEnd"/>
      <w:r>
        <w:t xml:space="preserve"> Garment Joint Stock Company</w:t>
      </w:r>
      <w:r>
        <w:t xml:space="preserve"> announced the Resolution No. 06A</w:t>
      </w:r>
      <w:r>
        <w:t>/ NQ - HDQT of Board of Directors via a ballot of the Company as follows:</w:t>
      </w:r>
    </w:p>
    <w:p w:rsidR="00F76D76" w:rsidRDefault="00F76D76" w:rsidP="00F76D76">
      <w:r w:rsidRPr="00237791">
        <w:rPr>
          <w:b/>
        </w:rPr>
        <w:t>Article 1:</w:t>
      </w:r>
      <w:r>
        <w:t xml:space="preserve"> Cancel record date for Annual General Meeting of Shareholders 2020: 24/03/2020.</w:t>
      </w:r>
    </w:p>
    <w:p w:rsidR="00F76D76" w:rsidRDefault="00F76D76" w:rsidP="00F76D76">
      <w:r w:rsidRPr="00237791">
        <w:rPr>
          <w:b/>
        </w:rPr>
        <w:t>Article 2:</w:t>
      </w:r>
      <w:r>
        <w:t xml:space="preserve"> </w:t>
      </w:r>
      <w:bookmarkStart w:id="0" w:name="_GoBack"/>
      <w:bookmarkEnd w:id="0"/>
      <w:r>
        <w:t>New record date for AGM 2020: 02/06/2020; Meeting date: 15/06/2020</w:t>
      </w:r>
    </w:p>
    <w:p w:rsidR="00F76D76" w:rsidRDefault="00F76D76" w:rsidP="00F76D76">
      <w:pPr>
        <w:rPr>
          <w:rStyle w:val="tlid-translation"/>
          <w:lang w:val="en"/>
        </w:rPr>
      </w:pPr>
      <w:r w:rsidRPr="00237791">
        <w:rPr>
          <w:rStyle w:val="tlid-translation"/>
          <w:b/>
          <w:lang w:val="en"/>
        </w:rPr>
        <w:t>Article 3:</w:t>
      </w:r>
      <w:r>
        <w:rPr>
          <w:rStyle w:val="tlid-translation"/>
          <w:lang w:val="en"/>
        </w:rPr>
        <w:t xml:space="preserve"> This Board Resolution is approved by 4/</w:t>
      </w:r>
      <w:r>
        <w:rPr>
          <w:rStyle w:val="tlid-translation"/>
          <w:lang w:val="en"/>
        </w:rPr>
        <w:t>4</w:t>
      </w:r>
      <w:r>
        <w:rPr>
          <w:rStyle w:val="tlid-translation"/>
          <w:lang w:val="en"/>
        </w:rPr>
        <w:t xml:space="preserve"> members of Board of Directors of the Company and takes effect from the date of signature.</w:t>
      </w:r>
    </w:p>
    <w:p w:rsidR="00F76D76" w:rsidRDefault="00F76D76" w:rsidP="00F76D76">
      <w:r w:rsidRPr="00237791">
        <w:rPr>
          <w:rStyle w:val="tlid-translation"/>
          <w:b/>
          <w:lang w:val="en"/>
        </w:rPr>
        <w:t>Article 4:</w:t>
      </w:r>
      <w:r>
        <w:rPr>
          <w:rStyle w:val="tlid-translation"/>
          <w:lang w:val="en"/>
        </w:rPr>
        <w:t xml:space="preserve"> Members of Board of Directors is responsible for supervising and checking the implementation; and General Manager of the Company is responsible for the implementation of this Board Resolution.</w:t>
      </w:r>
    </w:p>
    <w:p w:rsidR="00634456" w:rsidRDefault="00634456"/>
    <w:sectPr w:rsidR="0063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D63"/>
    <w:multiLevelType w:val="hybridMultilevel"/>
    <w:tmpl w:val="2A6C0050"/>
    <w:lvl w:ilvl="0" w:tplc="49A6D432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4AD67AC"/>
    <w:multiLevelType w:val="hybridMultilevel"/>
    <w:tmpl w:val="FDB0E6C6"/>
    <w:lvl w:ilvl="0" w:tplc="D350383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A4163"/>
    <w:multiLevelType w:val="hybridMultilevel"/>
    <w:tmpl w:val="74CA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D7BA7"/>
    <w:multiLevelType w:val="hybridMultilevel"/>
    <w:tmpl w:val="9418CE74"/>
    <w:lvl w:ilvl="0" w:tplc="AA38AF88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76"/>
    <w:rsid w:val="00634456"/>
    <w:rsid w:val="00F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EC97"/>
  <w15:chartTrackingRefBased/>
  <w15:docId w15:val="{66FCDC36-2829-4E7F-974C-0E4AF54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76"/>
    <w:pPr>
      <w:spacing w:after="0"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76"/>
    <w:pPr>
      <w:ind w:left="720"/>
      <w:contextualSpacing/>
    </w:pPr>
  </w:style>
  <w:style w:type="character" w:customStyle="1" w:styleId="tlid-translation">
    <w:name w:val="tlid-translation"/>
    <w:rsid w:val="00F7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2020-05-14T08:29:00Z</dcterms:created>
  <dcterms:modified xsi:type="dcterms:W3CDTF">2020-05-14T08:34:00Z</dcterms:modified>
</cp:coreProperties>
</file>